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C034" w14:textId="2A7F90A2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 w:rsidR="00CC1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0D8DD656" w14:textId="5CB21BA8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="00DA2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звещению об осуществлении закупки</w:t>
      </w:r>
    </w:p>
    <w:p w14:paraId="5E346CC6" w14:textId="77777777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41C90B" w14:textId="77777777" w:rsidR="004948BD" w:rsidRDefault="0029229A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229A">
        <w:rPr>
          <w:rFonts w:ascii="Times New Roman" w:hAnsi="Times New Roman" w:cs="Times New Roman"/>
          <w:sz w:val="24"/>
          <w:szCs w:val="24"/>
        </w:rPr>
        <w:t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14:paraId="35754BA1" w14:textId="42A10B78" w:rsidR="00650707" w:rsidRDefault="0029229A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229A">
        <w:rPr>
          <w:rFonts w:ascii="Times New Roman" w:hAnsi="Times New Roman" w:cs="Times New Roman"/>
          <w:sz w:val="24"/>
          <w:szCs w:val="24"/>
        </w:rPr>
        <w:t xml:space="preserve"> (далее – Федеральный закон) и инструкция по ее заполнению</w:t>
      </w:r>
    </w:p>
    <w:p w14:paraId="74E8D26B" w14:textId="77777777" w:rsidR="0029229A" w:rsidRPr="0071369D" w:rsidRDefault="0029229A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A8F5F1C" w14:textId="77777777" w:rsidR="00E12ED8" w:rsidRPr="008C6F9D" w:rsidRDefault="00E12ED8" w:rsidP="00E12ED8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C6F9D">
        <w:rPr>
          <w:rFonts w:ascii="Times New Roman" w:hAnsi="Times New Roman" w:cs="Times New Roman"/>
          <w:b/>
          <w:bCs/>
          <w:sz w:val="24"/>
          <w:szCs w:val="24"/>
        </w:rPr>
        <w:t>Требования к содержанию и составу заявки на участие в закупке.</w:t>
      </w:r>
    </w:p>
    <w:p w14:paraId="21E9137F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 Заявка на участие в закупке должна содержать следующую информацию и документы: </w:t>
      </w:r>
    </w:p>
    <w:p w14:paraId="059DB8CC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0EC70C6E" w14:textId="4762B06A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1.1.2 </w:t>
      </w:r>
      <w:r w:rsidR="00CB39C3" w:rsidRPr="00CB39C3">
        <w:rPr>
          <w:rFonts w:ascii="Times New Roman" w:hAnsi="Times New Roman" w:cs="Times New Roman"/>
          <w:sz w:val="24"/>
          <w:szCs w:val="24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053492C9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4CEFCCAF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p w14:paraId="268C4119" w14:textId="61AAD1D2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1.1.5 информация и документы, предусмотренные нормативными правовыми актами, принятыми в соответствии </w:t>
      </w:r>
      <w:r w:rsidR="004D4923" w:rsidRPr="004D4923">
        <w:rPr>
          <w:rFonts w:ascii="Times New Roman" w:hAnsi="Times New Roman" w:cs="Times New Roman"/>
          <w:sz w:val="24"/>
          <w:szCs w:val="24"/>
        </w:rPr>
        <w:t xml:space="preserve">с пунктом 2 части 2 статьи </w:t>
      </w:r>
      <w:proofErr w:type="gramStart"/>
      <w:r w:rsidR="004D4923" w:rsidRPr="004D4923">
        <w:rPr>
          <w:rFonts w:ascii="Times New Roman" w:hAnsi="Times New Roman" w:cs="Times New Roman"/>
          <w:sz w:val="24"/>
          <w:szCs w:val="24"/>
        </w:rPr>
        <w:t xml:space="preserve">14 </w:t>
      </w:r>
      <w:r w:rsidRPr="007C6875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proofErr w:type="gramEnd"/>
      <w:r w:rsidRPr="007C6875">
        <w:rPr>
          <w:rFonts w:ascii="Times New Roman" w:hAnsi="Times New Roman" w:cs="Times New Roman"/>
          <w:sz w:val="24"/>
          <w:szCs w:val="24"/>
        </w:rPr>
        <w:t xml:space="preserve"> закона: предоставление информации или документов не требуется. </w:t>
      </w:r>
    </w:p>
    <w:p w14:paraId="6DAA28A8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1.1.6.1, 1.1.6.2 и 1.1.6.3 настоящих требований. Указанные в пунктах 1.1.6.2 и 1.1.6.3 настоящих требований </w:t>
      </w:r>
      <w:r w:rsidRPr="007C6875">
        <w:rPr>
          <w:rFonts w:ascii="Times New Roman" w:hAnsi="Times New Roman" w:cs="Times New Roman"/>
          <w:sz w:val="24"/>
          <w:szCs w:val="24"/>
        </w:rPr>
        <w:lastRenderedPageBreak/>
        <w:t>документы включаются в заявку участника в порядке, предусмотренном пунктом 2.3 инструкции по заполнению заявки.</w:t>
      </w:r>
    </w:p>
    <w:p w14:paraId="1888C2FC" w14:textId="77777777" w:rsidR="00F31603" w:rsidRDefault="007C6875" w:rsidP="00F31603">
      <w:pPr>
        <w:pStyle w:val="ConsPlusNormal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1.1.6.1 </w:t>
      </w:r>
      <w:r w:rsidR="00F31603" w:rsidRPr="00F31603">
        <w:rPr>
          <w:rFonts w:ascii="Times New Roman" w:hAnsi="Times New Roman" w:cs="Times New Roman"/>
          <w:sz w:val="24"/>
          <w:szCs w:val="24"/>
        </w:rPr>
        <w:t xml:space="preserve">Требования к участникам закупки, устанавливаемые в соответствии с пунктом 1 части 1 статьи 31 Федерального закона, информация и документы, подтверждающие соответствие участника закупки данным требованиям </w:t>
      </w:r>
      <w:r w:rsidR="00F31603" w:rsidRPr="00F316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(могут не включаться в заявку на участие в закупке в случае, если указанные информация и документы содержатся в открытых и общедоступных государственных реестрах, размещенных в информационно-телекоммуникационной сети «Интернет», и в заявку включена предусмотренная пунктом 1.1.2 настоящего «Требования к содержанию, составу заявки на участие в закупке и инструкция по ее заполнению» декларация о соответствии участника закупки требованиям, установленным пунктом 1 части 1 статьи 31 Федерального закона): </w:t>
      </w:r>
    </w:p>
    <w:p w14:paraId="77023E74" w14:textId="77777777" w:rsidR="00F31603" w:rsidRDefault="00F31603" w:rsidP="00F31603">
      <w:pPr>
        <w:pStyle w:val="ConsPlusNormal0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F316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аличие действующей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включающую в себя выполнение работ, оказание услуг по медицинским осмотрам (предварительным, периодическим). </w:t>
      </w:r>
    </w:p>
    <w:p w14:paraId="340703D3" w14:textId="6F24EF6E" w:rsidR="00F31603" w:rsidRPr="00F31603" w:rsidRDefault="00F31603" w:rsidP="00F31603">
      <w:pPr>
        <w:pStyle w:val="ConsPlusNormal0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16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Документы, подтверждающие соответствие участника такой закупки требованиям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закупки: документ, содержащий сведения, обеспечивающие возможность подтверждения наличия у участника закупки вышеуказанной лицензии, в том числе ее статуса (действующая, не приостановлена, не приостановлена частично, не прекращена). </w:t>
      </w:r>
    </w:p>
    <w:p w14:paraId="0E6829B1" w14:textId="77777777" w:rsidR="00F31603" w:rsidRDefault="00F31603" w:rsidP="00F3160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F31603">
        <w:rPr>
          <w:rFonts w:ascii="Times New Roman" w:hAnsi="Times New Roman" w:cs="Times New Roman"/>
          <w:sz w:val="24"/>
          <w:szCs w:val="24"/>
        </w:rPr>
        <w:tab/>
        <w:t xml:space="preserve"> Нормативный правовой акт, устанавливающий такие требования: Федеральный закон от 04.05.2011 № 99-ФЗ «О лицензировании отдельных видов деятельности», постановление Правительства РФ от 1 июня 2021 г.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и признании утратившими силу некоторых актов Правительства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8DC9F3" w14:textId="26BF27D7" w:rsidR="007C6875" w:rsidRPr="007C6875" w:rsidRDefault="007C6875" w:rsidP="00F3160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>1.1.6.2 Требования к участникам закупки, устанавливаемые в соответствии с частью 2 статьи 31 Федерального закона: не установлены</w:t>
      </w:r>
      <w:r w:rsidR="00A6005A">
        <w:rPr>
          <w:rFonts w:ascii="Times New Roman" w:hAnsi="Times New Roman" w:cs="Times New Roman"/>
          <w:sz w:val="24"/>
          <w:szCs w:val="24"/>
        </w:rPr>
        <w:t>.</w:t>
      </w:r>
      <w:r w:rsidRPr="007C6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93E40" w14:textId="73DCA670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A6005A">
        <w:rPr>
          <w:rFonts w:ascii="Times New Roman" w:hAnsi="Times New Roman" w:cs="Times New Roman"/>
          <w:sz w:val="24"/>
          <w:szCs w:val="24"/>
        </w:rPr>
        <w:t>.</w:t>
      </w:r>
      <w:r w:rsidRPr="007C6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60853" w14:textId="69E8D070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>Нормативный правовой акт, устанавливающий такие требования: не установлен</w:t>
      </w:r>
      <w:r w:rsidR="00A6005A">
        <w:rPr>
          <w:rFonts w:ascii="Times New Roman" w:hAnsi="Times New Roman" w:cs="Times New Roman"/>
          <w:sz w:val="24"/>
          <w:szCs w:val="24"/>
        </w:rPr>
        <w:t>.</w:t>
      </w:r>
    </w:p>
    <w:p w14:paraId="041A2149" w14:textId="3E3B686B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>1.1.6.3 Требования к участникам закупки, устанавливаемые в соответствии с частью 2.1 статьи 31 Федерального закона: не установлен</w:t>
      </w:r>
      <w:r w:rsidR="00A6005A">
        <w:rPr>
          <w:rFonts w:ascii="Times New Roman" w:hAnsi="Times New Roman" w:cs="Times New Roman"/>
          <w:sz w:val="24"/>
          <w:szCs w:val="24"/>
        </w:rPr>
        <w:t>ы.</w:t>
      </w:r>
      <w:r w:rsidRPr="007C6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5AE5A" w14:textId="1B5F6A77" w:rsidR="00E12ED8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A6005A">
        <w:rPr>
          <w:rFonts w:ascii="Times New Roman" w:hAnsi="Times New Roman" w:cs="Times New Roman"/>
          <w:sz w:val="24"/>
          <w:szCs w:val="24"/>
        </w:rPr>
        <w:t>ы.</w:t>
      </w:r>
    </w:p>
    <w:p w14:paraId="3684241C" w14:textId="77777777" w:rsidR="00A6005A" w:rsidRPr="0071369D" w:rsidRDefault="00A6005A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9EA4F7" w14:textId="77777777" w:rsidR="00E12ED8" w:rsidRPr="008C6F9D" w:rsidRDefault="00E12ED8" w:rsidP="00A6005A">
      <w:pPr>
        <w:pStyle w:val="a3"/>
        <w:numPr>
          <w:ilvl w:val="0"/>
          <w:numId w:val="4"/>
        </w:numPr>
        <w:spacing w:after="0" w:line="240" w:lineRule="auto"/>
        <w:ind w:hanging="719"/>
        <w:rPr>
          <w:rFonts w:ascii="Times New Roman" w:hAnsi="Times New Roman" w:cs="Times New Roman"/>
          <w:b/>
          <w:bCs/>
          <w:sz w:val="24"/>
          <w:szCs w:val="24"/>
        </w:rPr>
      </w:pPr>
      <w:r w:rsidRPr="008C6F9D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0F2B4B5C" w14:textId="77777777" w:rsidR="00E12ED8" w:rsidRPr="0071369D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9D">
        <w:rPr>
          <w:rFonts w:ascii="Times New Roman" w:hAnsi="Times New Roman" w:cs="Times New Roman"/>
          <w:sz w:val="24"/>
          <w:szCs w:val="24"/>
        </w:rPr>
        <w:t>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</w:t>
      </w:r>
    </w:p>
    <w:p w14:paraId="0AF6C1AC" w14:textId="77777777" w:rsidR="00E12ED8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</w:t>
      </w:r>
      <w:r>
        <w:rPr>
          <w:rFonts w:ascii="Times New Roman" w:hAnsi="Times New Roman" w:cs="Times New Roman"/>
          <w:sz w:val="24"/>
          <w:szCs w:val="24"/>
        </w:rPr>
        <w:lastRenderedPageBreak/>
        <w:t>специализированной электронной площадки путем информационного взаимодействия с единой информационной системой.</w:t>
      </w:r>
    </w:p>
    <w:p w14:paraId="37708E45" w14:textId="0A8A45C0" w:rsidR="00E12ED8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9D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14:paraId="75A29E3B" w14:textId="550E295A" w:rsidR="00E906E8" w:rsidRPr="0071369D" w:rsidRDefault="00E906E8" w:rsidP="00E906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6E8">
        <w:rPr>
          <w:rFonts w:ascii="Times New Roman" w:hAnsi="Times New Roman" w:cs="Times New Roman"/>
          <w:sz w:val="24"/>
          <w:szCs w:val="24"/>
        </w:rPr>
        <w:t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E906E8" w:rsidRPr="0071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D1CC1FDC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 w16cid:durableId="1673331619">
    <w:abstractNumId w:val="3"/>
  </w:num>
  <w:num w:numId="2" w16cid:durableId="1246498049">
    <w:abstractNumId w:val="0"/>
  </w:num>
  <w:num w:numId="3" w16cid:durableId="1421293886">
    <w:abstractNumId w:val="2"/>
  </w:num>
  <w:num w:numId="4" w16cid:durableId="168297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63"/>
    <w:rsid w:val="00032792"/>
    <w:rsid w:val="00037464"/>
    <w:rsid w:val="000377F6"/>
    <w:rsid w:val="00082443"/>
    <w:rsid w:val="000C24A6"/>
    <w:rsid w:val="001314F1"/>
    <w:rsid w:val="001A466F"/>
    <w:rsid w:val="002073DE"/>
    <w:rsid w:val="0022491F"/>
    <w:rsid w:val="002342E9"/>
    <w:rsid w:val="002556FA"/>
    <w:rsid w:val="0025713A"/>
    <w:rsid w:val="00272A9D"/>
    <w:rsid w:val="00274F99"/>
    <w:rsid w:val="0029229A"/>
    <w:rsid w:val="002B2909"/>
    <w:rsid w:val="002B46B9"/>
    <w:rsid w:val="00300CE3"/>
    <w:rsid w:val="003277F7"/>
    <w:rsid w:val="00343CF7"/>
    <w:rsid w:val="003811EB"/>
    <w:rsid w:val="003A1445"/>
    <w:rsid w:val="003D70AA"/>
    <w:rsid w:val="003E0612"/>
    <w:rsid w:val="00424C29"/>
    <w:rsid w:val="0047444E"/>
    <w:rsid w:val="004948BD"/>
    <w:rsid w:val="004D4923"/>
    <w:rsid w:val="004F3CB6"/>
    <w:rsid w:val="00504EE4"/>
    <w:rsid w:val="00542AAF"/>
    <w:rsid w:val="00554156"/>
    <w:rsid w:val="00555CB3"/>
    <w:rsid w:val="005724A8"/>
    <w:rsid w:val="005776D8"/>
    <w:rsid w:val="005A0429"/>
    <w:rsid w:val="005D5345"/>
    <w:rsid w:val="006134E8"/>
    <w:rsid w:val="006233AD"/>
    <w:rsid w:val="00624AB7"/>
    <w:rsid w:val="00635D28"/>
    <w:rsid w:val="00650707"/>
    <w:rsid w:val="006519F8"/>
    <w:rsid w:val="006676A0"/>
    <w:rsid w:val="006B0397"/>
    <w:rsid w:val="006B6E63"/>
    <w:rsid w:val="0071369D"/>
    <w:rsid w:val="007234AF"/>
    <w:rsid w:val="007524D7"/>
    <w:rsid w:val="007540F8"/>
    <w:rsid w:val="00761541"/>
    <w:rsid w:val="00764B72"/>
    <w:rsid w:val="00771B74"/>
    <w:rsid w:val="0079056A"/>
    <w:rsid w:val="007A4A79"/>
    <w:rsid w:val="007B0413"/>
    <w:rsid w:val="007C6875"/>
    <w:rsid w:val="007E00BD"/>
    <w:rsid w:val="008175F4"/>
    <w:rsid w:val="00855609"/>
    <w:rsid w:val="00881BA1"/>
    <w:rsid w:val="008A7269"/>
    <w:rsid w:val="008B3E4F"/>
    <w:rsid w:val="008C52CD"/>
    <w:rsid w:val="008C6F9D"/>
    <w:rsid w:val="009112AC"/>
    <w:rsid w:val="009122D6"/>
    <w:rsid w:val="00926F29"/>
    <w:rsid w:val="00A03C84"/>
    <w:rsid w:val="00A531BE"/>
    <w:rsid w:val="00A6005A"/>
    <w:rsid w:val="00AD2A66"/>
    <w:rsid w:val="00B46087"/>
    <w:rsid w:val="00B57FAD"/>
    <w:rsid w:val="00B7566E"/>
    <w:rsid w:val="00B75D15"/>
    <w:rsid w:val="00B76EBD"/>
    <w:rsid w:val="00BD43E6"/>
    <w:rsid w:val="00C02F98"/>
    <w:rsid w:val="00C037F7"/>
    <w:rsid w:val="00C063B7"/>
    <w:rsid w:val="00C26A40"/>
    <w:rsid w:val="00CA3470"/>
    <w:rsid w:val="00CB2900"/>
    <w:rsid w:val="00CB39C3"/>
    <w:rsid w:val="00CC155B"/>
    <w:rsid w:val="00CD0551"/>
    <w:rsid w:val="00CF50A0"/>
    <w:rsid w:val="00D1724C"/>
    <w:rsid w:val="00D34EC5"/>
    <w:rsid w:val="00D45000"/>
    <w:rsid w:val="00DA28BD"/>
    <w:rsid w:val="00DC6ADC"/>
    <w:rsid w:val="00E00374"/>
    <w:rsid w:val="00E12ED8"/>
    <w:rsid w:val="00E37DEA"/>
    <w:rsid w:val="00E70F63"/>
    <w:rsid w:val="00E81EBD"/>
    <w:rsid w:val="00E906E8"/>
    <w:rsid w:val="00E965F3"/>
    <w:rsid w:val="00EA6E93"/>
    <w:rsid w:val="00EC7CB2"/>
    <w:rsid w:val="00F30FDE"/>
    <w:rsid w:val="00F31603"/>
    <w:rsid w:val="00F77474"/>
    <w:rsid w:val="00F94F3C"/>
    <w:rsid w:val="00FB16D1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AFB9"/>
  <w15:chartTrackingRefBased/>
  <w15:docId w15:val="{2507DC22-AED7-4142-9534-3EFE273C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F7747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F774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7618-7E1C-4D22-B18C-C85C4FBD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Юлия Вячеславовна Бабкина</cp:lastModifiedBy>
  <cp:revision>37</cp:revision>
  <cp:lastPrinted>2026-03-31T03:52:00Z</cp:lastPrinted>
  <dcterms:created xsi:type="dcterms:W3CDTF">2022-02-01T02:13:00Z</dcterms:created>
  <dcterms:modified xsi:type="dcterms:W3CDTF">2026-04-02T08:28:00Z</dcterms:modified>
</cp:coreProperties>
</file>